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8D1C" w14:textId="77777777" w:rsidR="006E1F35" w:rsidRDefault="006E1F35" w:rsidP="002B1347">
      <w:pPr>
        <w:widowControl w:val="0"/>
        <w:jc w:val="center"/>
        <w:rPr>
          <w:b/>
          <w:bCs/>
          <w:sz w:val="56"/>
          <w:szCs w:val="56"/>
          <w14:ligatures w14:val="none"/>
        </w:rPr>
      </w:pPr>
      <w:r>
        <w:rPr>
          <w:noProof/>
          <w:sz w:val="32"/>
          <w:szCs w:val="32"/>
          <w14:ligatures w14:val="none"/>
        </w:rPr>
        <w:drawing>
          <wp:inline distT="0" distB="0" distL="0" distR="0" wp14:anchorId="7735F589" wp14:editId="6C197B2F">
            <wp:extent cx="4620895" cy="1487805"/>
            <wp:effectExtent l="0" t="0" r="8255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78D95" w14:textId="3AB3BF91" w:rsidR="0030254C" w:rsidRPr="009C06E5" w:rsidRDefault="009C06E5" w:rsidP="002B1347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 w:rsidRPr="009C06E5">
        <w:rPr>
          <w:b/>
          <w:bCs/>
          <w:sz w:val="32"/>
          <w:szCs w:val="32"/>
          <w14:ligatures w14:val="none"/>
        </w:rPr>
        <w:t>2024 SPRING RAFFLE</w:t>
      </w:r>
    </w:p>
    <w:p w14:paraId="68AF7082" w14:textId="77777777" w:rsidR="009C06E5" w:rsidRDefault="0030254C" w:rsidP="009C06E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9C06E5">
        <w:rPr>
          <w:b/>
          <w:bCs/>
          <w:sz w:val="28"/>
          <w:szCs w:val="28"/>
          <w14:ligatures w14:val="none"/>
        </w:rPr>
        <w:t xml:space="preserve">Draw held at </w:t>
      </w:r>
      <w:proofErr w:type="spellStart"/>
      <w:r w:rsidRPr="009C06E5">
        <w:rPr>
          <w:b/>
          <w:bCs/>
          <w:sz w:val="28"/>
          <w:szCs w:val="28"/>
          <w14:ligatures w14:val="none"/>
        </w:rPr>
        <w:t>Queenscourt</w:t>
      </w:r>
      <w:proofErr w:type="spellEnd"/>
      <w:r w:rsidRPr="009C06E5">
        <w:rPr>
          <w:b/>
          <w:bCs/>
          <w:sz w:val="28"/>
          <w:szCs w:val="28"/>
          <w14:ligatures w14:val="none"/>
        </w:rPr>
        <w:t xml:space="preserve"> Hospice on </w:t>
      </w:r>
    </w:p>
    <w:p w14:paraId="289F6313" w14:textId="1DA5475D" w:rsidR="0030254C" w:rsidRPr="009C06E5" w:rsidRDefault="009C06E5" w:rsidP="009C06E5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9C06E5">
        <w:rPr>
          <w:b/>
          <w:bCs/>
          <w:sz w:val="28"/>
          <w:szCs w:val="28"/>
          <w14:ligatures w14:val="none"/>
        </w:rPr>
        <w:t>Thursday 13</w:t>
      </w:r>
      <w:r w:rsidRPr="009C06E5">
        <w:rPr>
          <w:b/>
          <w:bCs/>
          <w:sz w:val="28"/>
          <w:szCs w:val="28"/>
          <w:vertAlign w:val="superscript"/>
          <w14:ligatures w14:val="none"/>
        </w:rPr>
        <w:t>th</w:t>
      </w:r>
      <w:r w:rsidRPr="009C06E5">
        <w:rPr>
          <w:b/>
          <w:bCs/>
          <w:sz w:val="28"/>
          <w:szCs w:val="28"/>
          <w14:ligatures w14:val="none"/>
        </w:rPr>
        <w:t xml:space="preserve"> June 2024.</w:t>
      </w:r>
    </w:p>
    <w:p w14:paraId="05A8907F" w14:textId="16D351EA" w:rsidR="0030254C" w:rsidRDefault="0030254C" w:rsidP="0030254C">
      <w:pPr>
        <w:widowControl w:val="0"/>
        <w:jc w:val="right"/>
        <w:rPr>
          <w:b/>
          <w:bCs/>
          <w:sz w:val="56"/>
          <w:szCs w:val="56"/>
          <w14:ligatures w14:val="none"/>
        </w:rPr>
      </w:pPr>
    </w:p>
    <w:p w14:paraId="2EBBFB48" w14:textId="77777777" w:rsidR="00A86568" w:rsidRPr="009C06E5" w:rsidRDefault="00A86568" w:rsidP="00A86568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 w:rsidRPr="009C06E5">
        <w:rPr>
          <w:b/>
          <w:bCs/>
          <w:sz w:val="32"/>
          <w:szCs w:val="32"/>
          <w14:ligatures w14:val="none"/>
        </w:rPr>
        <w:t>WINNERS</w:t>
      </w:r>
      <w:r w:rsidR="003500A7" w:rsidRPr="009C06E5">
        <w:rPr>
          <w:b/>
          <w:bCs/>
          <w:sz w:val="32"/>
          <w:szCs w:val="32"/>
          <w14:ligatures w14:val="none"/>
        </w:rPr>
        <w:t>!</w:t>
      </w: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812"/>
        <w:gridCol w:w="2085"/>
        <w:gridCol w:w="2447"/>
        <w:gridCol w:w="2450"/>
      </w:tblGrid>
      <w:tr w:rsidR="001F4D2A" w:rsidRPr="009C06E5" w14:paraId="42E171A4" w14:textId="77777777" w:rsidTr="00821CEC">
        <w:trPr>
          <w:trHeight w:val="552"/>
        </w:trPr>
        <w:tc>
          <w:tcPr>
            <w:tcW w:w="2812" w:type="dxa"/>
          </w:tcPr>
          <w:p w14:paraId="7CA3B3E6" w14:textId="77777777" w:rsidR="00A86568" w:rsidRPr="009C06E5" w:rsidRDefault="00A86568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2085" w:type="dxa"/>
          </w:tcPr>
          <w:p w14:paraId="2F3967FB" w14:textId="77777777" w:rsidR="001F4D2A" w:rsidRPr="009C06E5" w:rsidRDefault="001F4D2A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Ticket No.</w:t>
            </w:r>
          </w:p>
        </w:tc>
        <w:tc>
          <w:tcPr>
            <w:tcW w:w="2447" w:type="dxa"/>
          </w:tcPr>
          <w:p w14:paraId="4856D18A" w14:textId="77777777" w:rsidR="001F4D2A" w:rsidRPr="009C06E5" w:rsidRDefault="001F4D2A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</w:p>
        </w:tc>
        <w:tc>
          <w:tcPr>
            <w:tcW w:w="2450" w:type="dxa"/>
          </w:tcPr>
          <w:p w14:paraId="45B16E4E" w14:textId="77777777" w:rsidR="001F4D2A" w:rsidRPr="009C06E5" w:rsidRDefault="001F4D2A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Ticket No.</w:t>
            </w:r>
          </w:p>
        </w:tc>
      </w:tr>
      <w:tr w:rsidR="001F4D2A" w:rsidRPr="009C06E5" w14:paraId="1057F6D2" w14:textId="77777777" w:rsidTr="00DD5199">
        <w:trPr>
          <w:trHeight w:val="803"/>
        </w:trPr>
        <w:tc>
          <w:tcPr>
            <w:tcW w:w="2812" w:type="dxa"/>
          </w:tcPr>
          <w:p w14:paraId="5DD1691B" w14:textId="7288CE51" w:rsidR="001F4D2A" w:rsidRPr="009C06E5" w:rsidRDefault="001F4D2A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1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st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</w:t>
            </w:r>
            <w:r w:rsidR="00C12EBD" w:rsidRPr="009C06E5">
              <w:rPr>
                <w:b/>
                <w:bCs/>
                <w:sz w:val="32"/>
                <w:szCs w:val="32"/>
                <w14:ligatures w14:val="none"/>
              </w:rPr>
              <w:t>2</w:t>
            </w:r>
            <w:r w:rsidR="001707C2" w:rsidRPr="009C06E5">
              <w:rPr>
                <w:b/>
                <w:bCs/>
                <w:sz w:val="32"/>
                <w:szCs w:val="32"/>
                <w14:ligatures w14:val="none"/>
              </w:rPr>
              <w:t>0</w:t>
            </w:r>
            <w:r w:rsidR="003776D3" w:rsidRPr="009C06E5">
              <w:rPr>
                <w:b/>
                <w:bCs/>
                <w:sz w:val="32"/>
                <w:szCs w:val="32"/>
                <w14:ligatures w14:val="none"/>
              </w:rPr>
              <w:t>00</w:t>
            </w:r>
          </w:p>
        </w:tc>
        <w:tc>
          <w:tcPr>
            <w:tcW w:w="2085" w:type="dxa"/>
          </w:tcPr>
          <w:p w14:paraId="45BA2A6B" w14:textId="009FC74A" w:rsidR="001F4D2A" w:rsidRPr="008E5A24" w:rsidRDefault="009C06E5" w:rsidP="001B488E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118316</w:t>
            </w:r>
          </w:p>
        </w:tc>
        <w:tc>
          <w:tcPr>
            <w:tcW w:w="2447" w:type="dxa"/>
          </w:tcPr>
          <w:p w14:paraId="11FA1D25" w14:textId="34F37437" w:rsidR="001F4D2A" w:rsidRPr="009C06E5" w:rsidRDefault="0032551D" w:rsidP="001F4D2A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450" w:type="dxa"/>
          </w:tcPr>
          <w:p w14:paraId="433CD8DA" w14:textId="35B48959" w:rsidR="001F4D2A" w:rsidRPr="008E5A24" w:rsidRDefault="009C06E5" w:rsidP="00DD5199">
            <w:pPr>
              <w:spacing w:after="0" w:line="240" w:lineRule="auto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168526</w:t>
            </w:r>
          </w:p>
        </w:tc>
      </w:tr>
      <w:tr w:rsidR="001F4D2A" w:rsidRPr="009C06E5" w14:paraId="689A211A" w14:textId="77777777" w:rsidTr="00821CEC">
        <w:trPr>
          <w:trHeight w:val="552"/>
        </w:trPr>
        <w:tc>
          <w:tcPr>
            <w:tcW w:w="2812" w:type="dxa"/>
          </w:tcPr>
          <w:p w14:paraId="19A47EAE" w14:textId="23E31075" w:rsidR="001F4D2A" w:rsidRPr="009C06E5" w:rsidRDefault="001F4D2A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2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nd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</w:t>
            </w:r>
            <w:r w:rsidR="00C12EBD" w:rsidRPr="009C06E5">
              <w:rPr>
                <w:b/>
                <w:bCs/>
                <w:sz w:val="32"/>
                <w:szCs w:val="32"/>
                <w14:ligatures w14:val="none"/>
              </w:rPr>
              <w:t>2</w:t>
            </w:r>
            <w:r w:rsidR="001707C2" w:rsidRPr="009C06E5">
              <w:rPr>
                <w:b/>
                <w:bCs/>
                <w:sz w:val="32"/>
                <w:szCs w:val="32"/>
                <w14:ligatures w14:val="none"/>
              </w:rPr>
              <w:t>0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085" w:type="dxa"/>
          </w:tcPr>
          <w:p w14:paraId="569C8904" w14:textId="659C8B9E" w:rsidR="001F4D2A" w:rsidRPr="008E5A24" w:rsidRDefault="009C06E5" w:rsidP="001B488E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111220</w:t>
            </w:r>
          </w:p>
        </w:tc>
        <w:tc>
          <w:tcPr>
            <w:tcW w:w="2447" w:type="dxa"/>
          </w:tcPr>
          <w:p w14:paraId="4E4133F2" w14:textId="199CE7B7" w:rsidR="001F4D2A" w:rsidRPr="009C06E5" w:rsidRDefault="0032551D" w:rsidP="001F4D2A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450" w:type="dxa"/>
          </w:tcPr>
          <w:p w14:paraId="3672AE6B" w14:textId="489F1C96" w:rsidR="001F4D2A" w:rsidRPr="008E5A24" w:rsidRDefault="009C06E5" w:rsidP="001B488E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137031</w:t>
            </w:r>
          </w:p>
        </w:tc>
      </w:tr>
      <w:tr w:rsidR="001F4D2A" w:rsidRPr="009C06E5" w14:paraId="7AE50CC7" w14:textId="77777777" w:rsidTr="00821CEC">
        <w:trPr>
          <w:trHeight w:val="539"/>
        </w:trPr>
        <w:tc>
          <w:tcPr>
            <w:tcW w:w="2812" w:type="dxa"/>
          </w:tcPr>
          <w:p w14:paraId="7BF4C14D" w14:textId="60018EBE" w:rsidR="001F4D2A" w:rsidRPr="009C06E5" w:rsidRDefault="003776D3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="001F4D2A"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nd</w:t>
            </w:r>
            <w:r w:rsidR="001F4D2A"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</w:t>
            </w:r>
            <w:r w:rsidR="00826B85" w:rsidRPr="009C06E5">
              <w:rPr>
                <w:b/>
                <w:bCs/>
                <w:sz w:val="32"/>
                <w:szCs w:val="32"/>
                <w14:ligatures w14:val="none"/>
              </w:rPr>
              <w:t>2</w:t>
            </w:r>
            <w:r w:rsidR="001707C2" w:rsidRPr="009C06E5">
              <w:rPr>
                <w:b/>
                <w:bCs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085" w:type="dxa"/>
          </w:tcPr>
          <w:p w14:paraId="77A8A586" w14:textId="2500B04C" w:rsidR="001F4D2A" w:rsidRPr="008E5A24" w:rsidRDefault="009C06E5" w:rsidP="001B488E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150035</w:t>
            </w:r>
          </w:p>
        </w:tc>
        <w:tc>
          <w:tcPr>
            <w:tcW w:w="2447" w:type="dxa"/>
          </w:tcPr>
          <w:p w14:paraId="1BE2FDF1" w14:textId="6A1F1CCC" w:rsidR="001F4D2A" w:rsidRPr="009C06E5" w:rsidRDefault="0032551D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450" w:type="dxa"/>
          </w:tcPr>
          <w:p w14:paraId="6E34CE8E" w14:textId="48464E4D" w:rsidR="001F4D2A" w:rsidRPr="008E5A24" w:rsidRDefault="009C06E5" w:rsidP="001B488E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157295</w:t>
            </w:r>
          </w:p>
        </w:tc>
      </w:tr>
      <w:tr w:rsidR="001F4D2A" w:rsidRPr="009C06E5" w14:paraId="3F43DD74" w14:textId="77777777" w:rsidTr="00821CEC">
        <w:trPr>
          <w:trHeight w:val="552"/>
        </w:trPr>
        <w:tc>
          <w:tcPr>
            <w:tcW w:w="2812" w:type="dxa"/>
          </w:tcPr>
          <w:p w14:paraId="40281D69" w14:textId="46BA6A90" w:rsidR="001F4D2A" w:rsidRPr="009C06E5" w:rsidRDefault="00826B85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</w:t>
            </w:r>
            <w:r w:rsidR="001707C2" w:rsidRPr="009C06E5">
              <w:rPr>
                <w:b/>
                <w:bCs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2085" w:type="dxa"/>
          </w:tcPr>
          <w:p w14:paraId="5DFD2D5E" w14:textId="36341801" w:rsidR="001F4D2A" w:rsidRPr="008E5A24" w:rsidRDefault="009C06E5" w:rsidP="001B488E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131753</w:t>
            </w:r>
          </w:p>
        </w:tc>
        <w:tc>
          <w:tcPr>
            <w:tcW w:w="2447" w:type="dxa"/>
          </w:tcPr>
          <w:p w14:paraId="54C26263" w14:textId="6C4400C7" w:rsidR="001F4D2A" w:rsidRPr="009C06E5" w:rsidRDefault="0032551D" w:rsidP="001B488E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450" w:type="dxa"/>
          </w:tcPr>
          <w:p w14:paraId="404557BE" w14:textId="325ECC97" w:rsidR="001F4D2A" w:rsidRPr="008E5A24" w:rsidRDefault="009C06E5" w:rsidP="001F4D2A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147440</w:t>
            </w:r>
          </w:p>
        </w:tc>
      </w:tr>
      <w:tr w:rsidR="00821CEC" w:rsidRPr="009C06E5" w14:paraId="2BA83A18" w14:textId="77777777" w:rsidTr="00821CEC">
        <w:trPr>
          <w:trHeight w:val="552"/>
        </w:trPr>
        <w:tc>
          <w:tcPr>
            <w:tcW w:w="2812" w:type="dxa"/>
          </w:tcPr>
          <w:p w14:paraId="29938548" w14:textId="0EE1DA2D" w:rsidR="00821CEC" w:rsidRPr="009C06E5" w:rsidRDefault="00821CEC" w:rsidP="00821CEC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085" w:type="dxa"/>
          </w:tcPr>
          <w:p w14:paraId="1B6CE257" w14:textId="056F1990" w:rsidR="00821CEC" w:rsidRPr="008E5A24" w:rsidRDefault="009C06E5" w:rsidP="00821CEC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153409</w:t>
            </w:r>
          </w:p>
        </w:tc>
        <w:tc>
          <w:tcPr>
            <w:tcW w:w="2447" w:type="dxa"/>
          </w:tcPr>
          <w:p w14:paraId="3B33EC83" w14:textId="02E536D8" w:rsidR="00821CEC" w:rsidRPr="009C06E5" w:rsidRDefault="00821CEC" w:rsidP="00821CEC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450" w:type="dxa"/>
          </w:tcPr>
          <w:p w14:paraId="52052D50" w14:textId="0DDB8EB0" w:rsidR="00821CEC" w:rsidRPr="008E5A24" w:rsidRDefault="009C06E5" w:rsidP="00821CEC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140516</w:t>
            </w:r>
          </w:p>
        </w:tc>
      </w:tr>
      <w:tr w:rsidR="00821CEC" w:rsidRPr="009C06E5" w14:paraId="65D9E706" w14:textId="77777777" w:rsidTr="00821CEC">
        <w:trPr>
          <w:trHeight w:val="539"/>
        </w:trPr>
        <w:tc>
          <w:tcPr>
            <w:tcW w:w="2812" w:type="dxa"/>
          </w:tcPr>
          <w:p w14:paraId="6FC97100" w14:textId="0B7B51AC" w:rsidR="00821CEC" w:rsidRPr="009C06E5" w:rsidRDefault="00821CEC" w:rsidP="00821CEC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085" w:type="dxa"/>
          </w:tcPr>
          <w:p w14:paraId="1E00F561" w14:textId="12A890B1" w:rsidR="00821CEC" w:rsidRPr="008E5A24" w:rsidRDefault="009C06E5" w:rsidP="00821CEC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100009</w:t>
            </w:r>
          </w:p>
        </w:tc>
        <w:tc>
          <w:tcPr>
            <w:tcW w:w="2447" w:type="dxa"/>
          </w:tcPr>
          <w:p w14:paraId="25D23EC4" w14:textId="5458CA8E" w:rsidR="00821CEC" w:rsidRPr="009C06E5" w:rsidRDefault="00821CEC" w:rsidP="00821CEC">
            <w:pPr>
              <w:widowControl w:val="0"/>
              <w:spacing w:after="180"/>
              <w:rPr>
                <w:b/>
                <w:bCs/>
                <w:sz w:val="32"/>
                <w:szCs w:val="32"/>
                <w14:ligatures w14:val="none"/>
              </w:rPr>
            </w:pPr>
            <w:r w:rsidRPr="009C06E5">
              <w:rPr>
                <w:b/>
                <w:bCs/>
                <w:sz w:val="32"/>
                <w:szCs w:val="32"/>
                <w14:ligatures w14:val="none"/>
              </w:rPr>
              <w:t>3</w:t>
            </w:r>
            <w:r w:rsidRPr="009C06E5">
              <w:rPr>
                <w:b/>
                <w:bCs/>
                <w:sz w:val="32"/>
                <w:szCs w:val="32"/>
                <w:vertAlign w:val="superscript"/>
                <w14:ligatures w14:val="none"/>
              </w:rPr>
              <w:t>rd</w:t>
            </w:r>
            <w:r w:rsidRPr="009C06E5">
              <w:rPr>
                <w:b/>
                <w:bCs/>
                <w:sz w:val="32"/>
                <w:szCs w:val="32"/>
                <w14:ligatures w14:val="none"/>
              </w:rPr>
              <w:t xml:space="preserve"> PRIZE £20</w:t>
            </w:r>
          </w:p>
        </w:tc>
        <w:tc>
          <w:tcPr>
            <w:tcW w:w="2450" w:type="dxa"/>
          </w:tcPr>
          <w:p w14:paraId="0DBEA558" w14:textId="382EA9AD" w:rsidR="00821CEC" w:rsidRPr="008E5A24" w:rsidRDefault="009C06E5" w:rsidP="00821CEC">
            <w:pPr>
              <w:widowControl w:val="0"/>
              <w:spacing w:after="180"/>
              <w:rPr>
                <w:b/>
                <w:bCs/>
                <w:color w:val="auto"/>
                <w:sz w:val="32"/>
                <w:szCs w:val="32"/>
                <w14:ligatures w14:val="none"/>
              </w:rPr>
            </w:pPr>
            <w:r w:rsidRPr="008E5A24">
              <w:rPr>
                <w:b/>
                <w:bCs/>
                <w:color w:val="auto"/>
                <w:sz w:val="32"/>
                <w:szCs w:val="32"/>
                <w14:ligatures w14:val="none"/>
              </w:rPr>
              <w:t>137417</w:t>
            </w:r>
          </w:p>
        </w:tc>
      </w:tr>
    </w:tbl>
    <w:p w14:paraId="1AA3F66E" w14:textId="77777777" w:rsidR="00677E3D" w:rsidRDefault="00677E3D" w:rsidP="001B488E">
      <w:pPr>
        <w:widowControl w:val="0"/>
        <w:spacing w:after="180"/>
        <w:rPr>
          <w:b/>
          <w:bCs/>
          <w:sz w:val="32"/>
          <w:szCs w:val="32"/>
          <w14:ligatures w14:val="none"/>
        </w:rPr>
      </w:pPr>
    </w:p>
    <w:p w14:paraId="1155DDE4" w14:textId="42F1E888" w:rsidR="001B488E" w:rsidRDefault="00677E3D" w:rsidP="001B488E">
      <w:pPr>
        <w:widowControl w:val="0"/>
        <w:spacing w:after="180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THIS YEAR’S WINNER LIVES IN </w:t>
      </w:r>
      <w:r w:rsidR="000623BA">
        <w:rPr>
          <w:b/>
          <w:bCs/>
          <w:sz w:val="32"/>
          <w:szCs w:val="32"/>
          <w14:ligatures w14:val="none"/>
        </w:rPr>
        <w:t>CHURCHTOWN</w:t>
      </w:r>
      <w:r w:rsidR="009C06E5">
        <w:rPr>
          <w:b/>
          <w:bCs/>
          <w:sz w:val="32"/>
          <w:szCs w:val="32"/>
          <w14:ligatures w14:val="none"/>
        </w:rPr>
        <w:t>, SOUTHPORT</w:t>
      </w:r>
      <w:r>
        <w:rPr>
          <w:b/>
          <w:bCs/>
          <w:sz w:val="32"/>
          <w:szCs w:val="32"/>
          <w14:ligatures w14:val="none"/>
        </w:rPr>
        <w:t>.</w:t>
      </w:r>
    </w:p>
    <w:p w14:paraId="35EE277E" w14:textId="15011FC4" w:rsidR="0098424F" w:rsidRPr="006E1F35" w:rsidRDefault="003500A7" w:rsidP="006E1F35">
      <w:pPr>
        <w:spacing w:after="240"/>
        <w:rPr>
          <w14:ligatures w14:val="none"/>
        </w:rPr>
      </w:pPr>
      <w:r w:rsidRPr="003500A7">
        <w:rPr>
          <w:sz w:val="32"/>
          <w:szCs w:val="32"/>
          <w14:ligatures w14:val="none"/>
        </w:rPr>
        <w:t>We would like to extend a huge thank you to everyone who took part in our</w:t>
      </w:r>
      <w:r w:rsidR="001707C2">
        <w:rPr>
          <w:sz w:val="32"/>
          <w:szCs w:val="32"/>
          <w14:ligatures w14:val="none"/>
        </w:rPr>
        <w:t xml:space="preserve"> </w:t>
      </w:r>
      <w:r w:rsidR="00DD5199">
        <w:rPr>
          <w:sz w:val="32"/>
          <w:szCs w:val="32"/>
          <w14:ligatures w14:val="none"/>
        </w:rPr>
        <w:t xml:space="preserve">Spring </w:t>
      </w:r>
      <w:r>
        <w:rPr>
          <w:sz w:val="32"/>
          <w:szCs w:val="32"/>
          <w14:ligatures w14:val="none"/>
        </w:rPr>
        <w:t>Raffle</w:t>
      </w:r>
      <w:r w:rsidRPr="003500A7">
        <w:rPr>
          <w:sz w:val="32"/>
          <w:szCs w:val="32"/>
          <w14:ligatures w14:val="none"/>
        </w:rPr>
        <w:t>.  Your support is greatly appreciated</w:t>
      </w:r>
      <w:r w:rsidR="00094D7D">
        <w:rPr>
          <w:sz w:val="32"/>
          <w:szCs w:val="32"/>
          <w14:ligatures w14:val="none"/>
        </w:rPr>
        <w:t>. I</w:t>
      </w:r>
      <w:r>
        <w:rPr>
          <w:sz w:val="32"/>
          <w:szCs w:val="32"/>
          <w14:ligatures w14:val="none"/>
        </w:rPr>
        <w:t xml:space="preserve">t </w:t>
      </w:r>
      <w:r w:rsidRPr="003500A7">
        <w:rPr>
          <w:sz w:val="32"/>
          <w:szCs w:val="32"/>
          <w14:ligatures w14:val="none"/>
        </w:rPr>
        <w:t xml:space="preserve">enables us to keep </w:t>
      </w:r>
      <w:proofErr w:type="spellStart"/>
      <w:r w:rsidRPr="003500A7">
        <w:rPr>
          <w:sz w:val="32"/>
          <w:szCs w:val="32"/>
          <w14:ligatures w14:val="none"/>
        </w:rPr>
        <w:t>Queenscourt</w:t>
      </w:r>
      <w:proofErr w:type="spellEnd"/>
      <w:r w:rsidRPr="003500A7">
        <w:rPr>
          <w:sz w:val="32"/>
          <w:szCs w:val="32"/>
          <w14:ligatures w14:val="none"/>
        </w:rPr>
        <w:t xml:space="preserve"> in service and to provide an </w:t>
      </w:r>
      <w:r w:rsidR="006E1F35">
        <w:rPr>
          <w:sz w:val="32"/>
          <w:szCs w:val="32"/>
          <w14:ligatures w14:val="none"/>
        </w:rPr>
        <w:t>e</w:t>
      </w:r>
      <w:r w:rsidRPr="003500A7">
        <w:rPr>
          <w:sz w:val="32"/>
          <w:szCs w:val="32"/>
          <w14:ligatures w14:val="none"/>
        </w:rPr>
        <w:t>xceptional level of care for local people with life-limiting illnesses when they need us the most.</w:t>
      </w:r>
      <w:r w:rsidRPr="003500A7">
        <w:rPr>
          <w14:ligatures w14:val="none"/>
        </w:rPr>
        <w:t> </w:t>
      </w:r>
    </w:p>
    <w:sectPr w:rsidR="0098424F" w:rsidRPr="006E1F35" w:rsidSect="000C6A10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641C" w14:textId="77777777" w:rsidR="00423638" w:rsidRDefault="00423638" w:rsidP="0030254C">
      <w:pPr>
        <w:spacing w:after="0" w:line="240" w:lineRule="auto"/>
      </w:pPr>
      <w:r>
        <w:separator/>
      </w:r>
    </w:p>
  </w:endnote>
  <w:endnote w:type="continuationSeparator" w:id="0">
    <w:p w14:paraId="5AF29CE3" w14:textId="77777777" w:rsidR="00423638" w:rsidRDefault="00423638" w:rsidP="0030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351D" w14:textId="77777777" w:rsidR="00423638" w:rsidRDefault="00423638" w:rsidP="0030254C">
      <w:pPr>
        <w:spacing w:after="0" w:line="240" w:lineRule="auto"/>
      </w:pPr>
      <w:r>
        <w:separator/>
      </w:r>
    </w:p>
  </w:footnote>
  <w:footnote w:type="continuationSeparator" w:id="0">
    <w:p w14:paraId="0F15DF81" w14:textId="77777777" w:rsidR="00423638" w:rsidRDefault="00423638" w:rsidP="00302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8E"/>
    <w:rsid w:val="0003259D"/>
    <w:rsid w:val="000623BA"/>
    <w:rsid w:val="00066381"/>
    <w:rsid w:val="00094D7D"/>
    <w:rsid w:val="000C6A10"/>
    <w:rsid w:val="001707C2"/>
    <w:rsid w:val="001B488E"/>
    <w:rsid w:val="001F4D2A"/>
    <w:rsid w:val="002566A1"/>
    <w:rsid w:val="002B0C99"/>
    <w:rsid w:val="002B1347"/>
    <w:rsid w:val="002E68BC"/>
    <w:rsid w:val="0030254C"/>
    <w:rsid w:val="0032551D"/>
    <w:rsid w:val="003500A7"/>
    <w:rsid w:val="003776D3"/>
    <w:rsid w:val="00423638"/>
    <w:rsid w:val="0054653C"/>
    <w:rsid w:val="00663476"/>
    <w:rsid w:val="0067055B"/>
    <w:rsid w:val="00677E3D"/>
    <w:rsid w:val="006E1F35"/>
    <w:rsid w:val="00821CEC"/>
    <w:rsid w:val="00826B85"/>
    <w:rsid w:val="0082763F"/>
    <w:rsid w:val="008E5A24"/>
    <w:rsid w:val="0098424F"/>
    <w:rsid w:val="009A3143"/>
    <w:rsid w:val="009C06E5"/>
    <w:rsid w:val="00A417C1"/>
    <w:rsid w:val="00A86568"/>
    <w:rsid w:val="00AC20EF"/>
    <w:rsid w:val="00B84F29"/>
    <w:rsid w:val="00C12EBD"/>
    <w:rsid w:val="00DA4281"/>
    <w:rsid w:val="00DD5199"/>
    <w:rsid w:val="00E70706"/>
    <w:rsid w:val="00E94F7B"/>
    <w:rsid w:val="00ED7FDE"/>
    <w:rsid w:val="00F364BF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E59E63"/>
  <w15:docId w15:val="{8D9BE780-6E56-4B94-B595-F9E395B0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88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4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302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4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02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4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1F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B343-9E0A-495A-8DAF-C6956FDE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Short, Helen</dc:creator>
  <cp:lastModifiedBy>Taylor, Anne</cp:lastModifiedBy>
  <cp:revision>4</cp:revision>
  <cp:lastPrinted>2024-06-13T10:35:00Z</cp:lastPrinted>
  <dcterms:created xsi:type="dcterms:W3CDTF">2024-06-13T10:34:00Z</dcterms:created>
  <dcterms:modified xsi:type="dcterms:W3CDTF">2024-06-13T10:49:00Z</dcterms:modified>
</cp:coreProperties>
</file>